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95B" w:rsidRDefault="00A9495B" w:rsidP="009C0E9C">
      <w:pPr>
        <w:tabs>
          <w:tab w:val="left" w:pos="6254"/>
        </w:tabs>
      </w:pPr>
    </w:p>
    <w:p w:rsidR="00D94263" w:rsidRDefault="00D94263" w:rsidP="009C0E9C">
      <w:pPr>
        <w:tabs>
          <w:tab w:val="left" w:pos="6254"/>
        </w:tabs>
      </w:pPr>
    </w:p>
    <w:p w:rsidR="00D94263" w:rsidRDefault="00D94263" w:rsidP="009C0E9C">
      <w:pPr>
        <w:tabs>
          <w:tab w:val="left" w:pos="6254"/>
        </w:tabs>
      </w:pPr>
    </w:p>
    <w:p w:rsidR="00D94263" w:rsidRPr="001A20C9" w:rsidRDefault="00D94263" w:rsidP="00D94263">
      <w:pPr>
        <w:jc w:val="center"/>
        <w:rPr>
          <w:sz w:val="48"/>
          <w:szCs w:val="48"/>
        </w:rPr>
      </w:pPr>
      <w:r>
        <w:rPr>
          <w:sz w:val="48"/>
          <w:szCs w:val="48"/>
        </w:rPr>
        <w:t>RIFACIMENTO TRATTO DI</w:t>
      </w:r>
      <w:r w:rsidRPr="001A20C9">
        <w:rPr>
          <w:sz w:val="48"/>
          <w:szCs w:val="48"/>
        </w:rPr>
        <w:t xml:space="preserve"> RETE FOGNARIA IN VIA MONTEROSEO</w:t>
      </w:r>
    </w:p>
    <w:p w:rsidR="00D94263" w:rsidRDefault="00D94263" w:rsidP="00D94263">
      <w:pPr>
        <w:jc w:val="center"/>
        <w:rPr>
          <w:sz w:val="48"/>
          <w:szCs w:val="48"/>
        </w:rPr>
      </w:pPr>
    </w:p>
    <w:p w:rsidR="00D94263" w:rsidRPr="001A20C9" w:rsidRDefault="00D94263" w:rsidP="00D94263">
      <w:pPr>
        <w:jc w:val="center"/>
        <w:rPr>
          <w:sz w:val="48"/>
          <w:szCs w:val="48"/>
        </w:rPr>
      </w:pPr>
      <w:r>
        <w:rPr>
          <w:sz w:val="48"/>
          <w:szCs w:val="48"/>
        </w:rPr>
        <w:t>STUDIO DI FATTIBILITA’</w:t>
      </w:r>
    </w:p>
    <w:p w:rsidR="00D94263" w:rsidRPr="001A20C9" w:rsidRDefault="00D94263" w:rsidP="00D94263">
      <w:pPr>
        <w:jc w:val="center"/>
        <w:rPr>
          <w:sz w:val="48"/>
          <w:szCs w:val="48"/>
        </w:rPr>
      </w:pPr>
      <w:r w:rsidRPr="001A20C9">
        <w:rPr>
          <w:sz w:val="48"/>
          <w:szCs w:val="48"/>
        </w:rPr>
        <w:t>RELAZIONE TECNICA</w:t>
      </w:r>
    </w:p>
    <w:p w:rsidR="00D94263" w:rsidRDefault="00D94263" w:rsidP="00D94263"/>
    <w:p w:rsidR="00D94263" w:rsidRDefault="00D94263" w:rsidP="00D94263">
      <w:pPr>
        <w:jc w:val="both"/>
      </w:pPr>
      <w:r>
        <w:t xml:space="preserve">Trattasi del progetto di rifacimento di un tratto di rete fognaria in via </w:t>
      </w:r>
      <w:proofErr w:type="spellStart"/>
      <w:r>
        <w:t>Monteroseo</w:t>
      </w:r>
      <w:proofErr w:type="spellEnd"/>
      <w:r>
        <w:t xml:space="preserve">, come da corografia allegata, da realizzarsi secondo le specifiche tecniche fornite dall’Ente gestore A2A </w:t>
      </w:r>
      <w:proofErr w:type="spellStart"/>
      <w:r>
        <w:t>s.p.a.</w:t>
      </w:r>
      <w:proofErr w:type="spellEnd"/>
      <w:r>
        <w:t>.</w:t>
      </w:r>
    </w:p>
    <w:p w:rsidR="00D94263" w:rsidRDefault="00D94263" w:rsidP="00D94263">
      <w:pPr>
        <w:jc w:val="both"/>
      </w:pPr>
      <w:r>
        <w:t>Il rifacimento si rende necessario per attuare le pendenze che consentiranno agli allacci esistenti di conferire i reflui a caduta e non in pressione come avviene attualmente.</w:t>
      </w:r>
    </w:p>
    <w:p w:rsidR="00D94263" w:rsidRDefault="00D94263" w:rsidP="00D94263">
      <w:pPr>
        <w:jc w:val="both"/>
      </w:pPr>
      <w:r>
        <w:t>Le caratteristiche tecniche sono imposte dal gestore e non presentano alternative possibili, anche in funzione del fatto che A2A ha già rifatto un tratto di fognatura a monte di quello in oggetto; pertanto materiali e diametri sono “obbligati”.</w:t>
      </w:r>
    </w:p>
    <w:p w:rsidR="00D94263" w:rsidRDefault="00D94263" w:rsidP="00D94263">
      <w:pPr>
        <w:jc w:val="both"/>
      </w:pPr>
      <w:r>
        <w:t>Allo stato attuale non vi sono in atto iniziative private che possano consentire un partenariato.</w:t>
      </w:r>
    </w:p>
    <w:p w:rsidR="00D94263" w:rsidRDefault="00D94263" w:rsidP="00D94263">
      <w:pPr>
        <w:jc w:val="both"/>
      </w:pPr>
      <w:r>
        <w:t>Non vi sono problemi dal punto di vista paesistico né vi sono altri vincoli che possano influire sulla progettazione.</w:t>
      </w:r>
    </w:p>
    <w:p w:rsidR="00D94263" w:rsidRDefault="00D94263" w:rsidP="00D94263">
      <w:pPr>
        <w:jc w:val="both"/>
      </w:pPr>
      <w:r>
        <w:t>Si prevede la realizzazione del presente intervento mediante apporto di capitale privato, nell’ambito di un piano urbanistico in luogo delle monetizzazioni.</w:t>
      </w:r>
    </w:p>
    <w:p w:rsidR="00D94263" w:rsidRDefault="00D94263" w:rsidP="00D94263"/>
    <w:p w:rsidR="00D94263" w:rsidRDefault="00D94263" w:rsidP="00D94263">
      <w:pPr>
        <w:jc w:val="center"/>
      </w:pPr>
      <w:r>
        <w:t>Il Responsabile Area Tecnica</w:t>
      </w:r>
    </w:p>
    <w:p w:rsidR="00D94263" w:rsidRDefault="00D94263" w:rsidP="00D94263">
      <w:pPr>
        <w:jc w:val="center"/>
      </w:pPr>
      <w:r>
        <w:t>Arch. Paola Visini</w:t>
      </w:r>
    </w:p>
    <w:p w:rsidR="00FD4F60" w:rsidRDefault="00FD4F60">
      <w:r>
        <w:br w:type="page"/>
      </w:r>
    </w:p>
    <w:p w:rsidR="008C61D0" w:rsidRDefault="008C61D0" w:rsidP="00C44A9D">
      <w:pPr>
        <w:jc w:val="center"/>
      </w:pPr>
    </w:p>
    <w:p w:rsidR="00FD4F60" w:rsidRDefault="00FD4F60" w:rsidP="00C44A9D">
      <w:pPr>
        <w:jc w:val="center"/>
      </w:pPr>
    </w:p>
    <w:p w:rsidR="00FD4F60" w:rsidRDefault="00FD4F60" w:rsidP="00C44A9D">
      <w:pPr>
        <w:jc w:val="center"/>
      </w:pPr>
      <w:r>
        <w:t>CRONOPROGRAMMA FASI LAVORATIVE</w:t>
      </w:r>
    </w:p>
    <w:p w:rsidR="00FD4F60" w:rsidRDefault="00FD4F60" w:rsidP="00C44A9D">
      <w:pPr>
        <w:jc w:val="center"/>
      </w:pPr>
    </w:p>
    <w:p w:rsidR="00FD4F60" w:rsidRPr="00C44A9D" w:rsidRDefault="00FD4F60" w:rsidP="00C44A9D">
      <w:pPr>
        <w:jc w:val="center"/>
      </w:pPr>
      <w:bookmarkStart w:id="0" w:name="_GoBack"/>
      <w:bookmarkEnd w:id="0"/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644"/>
        <w:gridCol w:w="1242"/>
        <w:gridCol w:w="1242"/>
        <w:gridCol w:w="1242"/>
        <w:gridCol w:w="1242"/>
        <w:gridCol w:w="1242"/>
        <w:gridCol w:w="1242"/>
      </w:tblGrid>
      <w:tr w:rsidR="00FD4F60" w:rsidRPr="00FD4F60" w:rsidTr="00FD4F60">
        <w:trPr>
          <w:jc w:val="center"/>
        </w:trPr>
        <w:tc>
          <w:tcPr>
            <w:tcW w:w="1644" w:type="dxa"/>
          </w:tcPr>
          <w:p w:rsidR="00FD4F60" w:rsidRPr="00FD4F60" w:rsidRDefault="00FD4F60" w:rsidP="00C44A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</w:tcPr>
          <w:p w:rsidR="00FD4F60" w:rsidRPr="00FD4F60" w:rsidRDefault="00FD4F60" w:rsidP="00C44A9D">
            <w:pPr>
              <w:jc w:val="center"/>
              <w:rPr>
                <w:sz w:val="20"/>
                <w:szCs w:val="20"/>
              </w:rPr>
            </w:pPr>
            <w:r w:rsidRPr="00FD4F60">
              <w:rPr>
                <w:sz w:val="20"/>
                <w:szCs w:val="20"/>
              </w:rPr>
              <w:t>Settimana 1</w:t>
            </w:r>
          </w:p>
        </w:tc>
        <w:tc>
          <w:tcPr>
            <w:tcW w:w="1242" w:type="dxa"/>
          </w:tcPr>
          <w:p w:rsidR="00FD4F60" w:rsidRPr="00FD4F60" w:rsidRDefault="00FD4F60" w:rsidP="00C44A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Settimana 2</w:t>
            </w:r>
          </w:p>
        </w:tc>
        <w:tc>
          <w:tcPr>
            <w:tcW w:w="1242" w:type="dxa"/>
          </w:tcPr>
          <w:p w:rsidR="00FD4F60" w:rsidRPr="00FD4F60" w:rsidRDefault="00FD4F60" w:rsidP="00FD4F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Settimana 3</w:t>
            </w:r>
          </w:p>
        </w:tc>
        <w:tc>
          <w:tcPr>
            <w:tcW w:w="1242" w:type="dxa"/>
          </w:tcPr>
          <w:p w:rsidR="00FD4F60" w:rsidRPr="00FD4F60" w:rsidRDefault="00FD4F60" w:rsidP="00C44A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Settimana 4</w:t>
            </w:r>
          </w:p>
        </w:tc>
        <w:tc>
          <w:tcPr>
            <w:tcW w:w="1242" w:type="dxa"/>
          </w:tcPr>
          <w:p w:rsidR="00FD4F60" w:rsidRPr="00FD4F60" w:rsidRDefault="00FD4F60" w:rsidP="00FD4F60">
            <w:pPr>
              <w:jc w:val="center"/>
              <w:rPr>
                <w:sz w:val="20"/>
                <w:szCs w:val="20"/>
              </w:rPr>
            </w:pPr>
            <w:r w:rsidRPr="00FD4F60">
              <w:rPr>
                <w:sz w:val="20"/>
                <w:szCs w:val="20"/>
              </w:rPr>
              <w:t xml:space="preserve">Settimana 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242" w:type="dxa"/>
          </w:tcPr>
          <w:p w:rsidR="00FD4F60" w:rsidRPr="00FD4F60" w:rsidRDefault="00FD4F60" w:rsidP="00FD4F60">
            <w:pPr>
              <w:jc w:val="center"/>
              <w:rPr>
                <w:sz w:val="20"/>
                <w:szCs w:val="20"/>
              </w:rPr>
            </w:pPr>
            <w:r w:rsidRPr="00FD4F60">
              <w:rPr>
                <w:sz w:val="20"/>
                <w:szCs w:val="20"/>
              </w:rPr>
              <w:t xml:space="preserve">Settimana </w:t>
            </w:r>
            <w:r>
              <w:rPr>
                <w:sz w:val="20"/>
                <w:szCs w:val="20"/>
              </w:rPr>
              <w:t>6</w:t>
            </w:r>
          </w:p>
        </w:tc>
      </w:tr>
      <w:tr w:rsidR="00FD4F60" w:rsidTr="00FD4F60">
        <w:trPr>
          <w:jc w:val="center"/>
        </w:trPr>
        <w:tc>
          <w:tcPr>
            <w:tcW w:w="1644" w:type="dxa"/>
          </w:tcPr>
          <w:p w:rsidR="00FD4F60" w:rsidRDefault="00FD4F60" w:rsidP="00C44A9D">
            <w:pPr>
              <w:jc w:val="center"/>
            </w:pPr>
            <w:r>
              <w:t>Scavi</w:t>
            </w:r>
          </w:p>
        </w:tc>
        <w:tc>
          <w:tcPr>
            <w:tcW w:w="1242" w:type="dxa"/>
            <w:shd w:val="clear" w:color="auto" w:fill="BFBFBF" w:themeFill="background1" w:themeFillShade="BF"/>
          </w:tcPr>
          <w:p w:rsidR="00FD4F60" w:rsidRPr="00FD4F60" w:rsidRDefault="00FD4F60" w:rsidP="00C44A9D">
            <w:pPr>
              <w:jc w:val="center"/>
            </w:pPr>
          </w:p>
        </w:tc>
        <w:tc>
          <w:tcPr>
            <w:tcW w:w="1242" w:type="dxa"/>
          </w:tcPr>
          <w:p w:rsidR="00FD4F60" w:rsidRDefault="00FD4F60" w:rsidP="00C44A9D">
            <w:pPr>
              <w:jc w:val="center"/>
            </w:pPr>
          </w:p>
        </w:tc>
        <w:tc>
          <w:tcPr>
            <w:tcW w:w="1242" w:type="dxa"/>
          </w:tcPr>
          <w:p w:rsidR="00FD4F60" w:rsidRDefault="00FD4F60" w:rsidP="00C44A9D">
            <w:pPr>
              <w:jc w:val="center"/>
            </w:pPr>
          </w:p>
        </w:tc>
        <w:tc>
          <w:tcPr>
            <w:tcW w:w="1242" w:type="dxa"/>
          </w:tcPr>
          <w:p w:rsidR="00FD4F60" w:rsidRDefault="00FD4F60" w:rsidP="00C44A9D">
            <w:pPr>
              <w:jc w:val="center"/>
            </w:pPr>
          </w:p>
        </w:tc>
        <w:tc>
          <w:tcPr>
            <w:tcW w:w="1242" w:type="dxa"/>
          </w:tcPr>
          <w:p w:rsidR="00FD4F60" w:rsidRDefault="00FD4F60" w:rsidP="00C44A9D">
            <w:pPr>
              <w:jc w:val="center"/>
            </w:pPr>
          </w:p>
        </w:tc>
        <w:tc>
          <w:tcPr>
            <w:tcW w:w="1242" w:type="dxa"/>
          </w:tcPr>
          <w:p w:rsidR="00FD4F60" w:rsidRDefault="00FD4F60" w:rsidP="00C44A9D">
            <w:pPr>
              <w:jc w:val="center"/>
            </w:pPr>
          </w:p>
        </w:tc>
      </w:tr>
      <w:tr w:rsidR="00FD4F60" w:rsidTr="00FD4F60">
        <w:trPr>
          <w:jc w:val="center"/>
        </w:trPr>
        <w:tc>
          <w:tcPr>
            <w:tcW w:w="1644" w:type="dxa"/>
          </w:tcPr>
          <w:p w:rsidR="00FD4F60" w:rsidRDefault="00FD4F60" w:rsidP="00C44A9D">
            <w:pPr>
              <w:jc w:val="center"/>
            </w:pPr>
            <w:r>
              <w:t>Sottofondi</w:t>
            </w:r>
          </w:p>
        </w:tc>
        <w:tc>
          <w:tcPr>
            <w:tcW w:w="1242" w:type="dxa"/>
          </w:tcPr>
          <w:p w:rsidR="00FD4F60" w:rsidRDefault="00FD4F60" w:rsidP="00C44A9D">
            <w:pPr>
              <w:jc w:val="center"/>
            </w:pPr>
          </w:p>
        </w:tc>
        <w:tc>
          <w:tcPr>
            <w:tcW w:w="1242" w:type="dxa"/>
            <w:shd w:val="clear" w:color="auto" w:fill="BFBFBF" w:themeFill="background1" w:themeFillShade="BF"/>
          </w:tcPr>
          <w:p w:rsidR="00FD4F60" w:rsidRDefault="00FD4F60" w:rsidP="00C44A9D">
            <w:pPr>
              <w:jc w:val="center"/>
            </w:pPr>
          </w:p>
        </w:tc>
        <w:tc>
          <w:tcPr>
            <w:tcW w:w="1242" w:type="dxa"/>
          </w:tcPr>
          <w:p w:rsidR="00FD4F60" w:rsidRDefault="00FD4F60" w:rsidP="00C44A9D">
            <w:pPr>
              <w:jc w:val="center"/>
            </w:pPr>
          </w:p>
        </w:tc>
        <w:tc>
          <w:tcPr>
            <w:tcW w:w="1242" w:type="dxa"/>
          </w:tcPr>
          <w:p w:rsidR="00FD4F60" w:rsidRDefault="00FD4F60" w:rsidP="00C44A9D">
            <w:pPr>
              <w:jc w:val="center"/>
            </w:pPr>
          </w:p>
        </w:tc>
        <w:tc>
          <w:tcPr>
            <w:tcW w:w="1242" w:type="dxa"/>
          </w:tcPr>
          <w:p w:rsidR="00FD4F60" w:rsidRDefault="00FD4F60" w:rsidP="00C44A9D">
            <w:pPr>
              <w:jc w:val="center"/>
            </w:pPr>
          </w:p>
        </w:tc>
        <w:tc>
          <w:tcPr>
            <w:tcW w:w="1242" w:type="dxa"/>
          </w:tcPr>
          <w:p w:rsidR="00FD4F60" w:rsidRDefault="00FD4F60" w:rsidP="00C44A9D">
            <w:pPr>
              <w:jc w:val="center"/>
            </w:pPr>
          </w:p>
        </w:tc>
      </w:tr>
      <w:tr w:rsidR="00FD4F60" w:rsidTr="00FD4F60">
        <w:trPr>
          <w:jc w:val="center"/>
        </w:trPr>
        <w:tc>
          <w:tcPr>
            <w:tcW w:w="1644" w:type="dxa"/>
          </w:tcPr>
          <w:p w:rsidR="00FD4F60" w:rsidRDefault="00FD4F60" w:rsidP="00C44A9D">
            <w:pPr>
              <w:jc w:val="center"/>
            </w:pPr>
            <w:r>
              <w:t>Posa tubazioni</w:t>
            </w:r>
          </w:p>
        </w:tc>
        <w:tc>
          <w:tcPr>
            <w:tcW w:w="1242" w:type="dxa"/>
          </w:tcPr>
          <w:p w:rsidR="00FD4F60" w:rsidRDefault="00FD4F60" w:rsidP="00C44A9D">
            <w:pPr>
              <w:jc w:val="center"/>
            </w:pPr>
          </w:p>
        </w:tc>
        <w:tc>
          <w:tcPr>
            <w:tcW w:w="1242" w:type="dxa"/>
            <w:shd w:val="clear" w:color="auto" w:fill="BFBFBF" w:themeFill="background1" w:themeFillShade="BF"/>
          </w:tcPr>
          <w:p w:rsidR="00FD4F60" w:rsidRDefault="00FD4F60" w:rsidP="00C44A9D">
            <w:pPr>
              <w:jc w:val="center"/>
            </w:pPr>
          </w:p>
        </w:tc>
        <w:tc>
          <w:tcPr>
            <w:tcW w:w="1242" w:type="dxa"/>
            <w:shd w:val="clear" w:color="auto" w:fill="BFBFBF" w:themeFill="background1" w:themeFillShade="BF"/>
          </w:tcPr>
          <w:p w:rsidR="00FD4F60" w:rsidRDefault="00FD4F60" w:rsidP="00C44A9D">
            <w:pPr>
              <w:jc w:val="center"/>
            </w:pPr>
          </w:p>
        </w:tc>
        <w:tc>
          <w:tcPr>
            <w:tcW w:w="1242" w:type="dxa"/>
            <w:shd w:val="clear" w:color="auto" w:fill="BFBFBF" w:themeFill="background1" w:themeFillShade="BF"/>
          </w:tcPr>
          <w:p w:rsidR="00FD4F60" w:rsidRDefault="00FD4F60" w:rsidP="00C44A9D">
            <w:pPr>
              <w:jc w:val="center"/>
            </w:pPr>
          </w:p>
        </w:tc>
        <w:tc>
          <w:tcPr>
            <w:tcW w:w="1242" w:type="dxa"/>
          </w:tcPr>
          <w:p w:rsidR="00FD4F60" w:rsidRDefault="00FD4F60" w:rsidP="00C44A9D">
            <w:pPr>
              <w:jc w:val="center"/>
            </w:pPr>
          </w:p>
        </w:tc>
        <w:tc>
          <w:tcPr>
            <w:tcW w:w="1242" w:type="dxa"/>
          </w:tcPr>
          <w:p w:rsidR="00FD4F60" w:rsidRDefault="00FD4F60" w:rsidP="00C44A9D">
            <w:pPr>
              <w:jc w:val="center"/>
            </w:pPr>
          </w:p>
        </w:tc>
      </w:tr>
      <w:tr w:rsidR="00FD4F60" w:rsidTr="00FD4F60">
        <w:trPr>
          <w:jc w:val="center"/>
        </w:trPr>
        <w:tc>
          <w:tcPr>
            <w:tcW w:w="1644" w:type="dxa"/>
          </w:tcPr>
          <w:p w:rsidR="00FD4F60" w:rsidRDefault="00FD4F60" w:rsidP="00C44A9D">
            <w:pPr>
              <w:jc w:val="center"/>
            </w:pPr>
            <w:proofErr w:type="spellStart"/>
            <w:r>
              <w:t>Reinterri</w:t>
            </w:r>
            <w:proofErr w:type="spellEnd"/>
          </w:p>
        </w:tc>
        <w:tc>
          <w:tcPr>
            <w:tcW w:w="1242" w:type="dxa"/>
          </w:tcPr>
          <w:p w:rsidR="00FD4F60" w:rsidRDefault="00FD4F60" w:rsidP="00C44A9D">
            <w:pPr>
              <w:jc w:val="center"/>
            </w:pPr>
          </w:p>
        </w:tc>
        <w:tc>
          <w:tcPr>
            <w:tcW w:w="1242" w:type="dxa"/>
          </w:tcPr>
          <w:p w:rsidR="00FD4F60" w:rsidRDefault="00FD4F60" w:rsidP="00C44A9D">
            <w:pPr>
              <w:jc w:val="center"/>
            </w:pPr>
          </w:p>
        </w:tc>
        <w:tc>
          <w:tcPr>
            <w:tcW w:w="1242" w:type="dxa"/>
          </w:tcPr>
          <w:p w:rsidR="00FD4F60" w:rsidRDefault="00FD4F60" w:rsidP="00C44A9D">
            <w:pPr>
              <w:jc w:val="center"/>
            </w:pPr>
          </w:p>
        </w:tc>
        <w:tc>
          <w:tcPr>
            <w:tcW w:w="1242" w:type="dxa"/>
            <w:shd w:val="clear" w:color="auto" w:fill="BFBFBF" w:themeFill="background1" w:themeFillShade="BF"/>
          </w:tcPr>
          <w:p w:rsidR="00FD4F60" w:rsidRDefault="00FD4F60" w:rsidP="00C44A9D">
            <w:pPr>
              <w:jc w:val="center"/>
            </w:pPr>
          </w:p>
        </w:tc>
        <w:tc>
          <w:tcPr>
            <w:tcW w:w="1242" w:type="dxa"/>
          </w:tcPr>
          <w:p w:rsidR="00FD4F60" w:rsidRDefault="00FD4F60" w:rsidP="00C44A9D">
            <w:pPr>
              <w:jc w:val="center"/>
            </w:pPr>
          </w:p>
        </w:tc>
        <w:tc>
          <w:tcPr>
            <w:tcW w:w="1242" w:type="dxa"/>
          </w:tcPr>
          <w:p w:rsidR="00FD4F60" w:rsidRDefault="00FD4F60" w:rsidP="00C44A9D">
            <w:pPr>
              <w:jc w:val="center"/>
            </w:pPr>
          </w:p>
        </w:tc>
      </w:tr>
      <w:tr w:rsidR="00FD4F60" w:rsidTr="00FD4F60">
        <w:trPr>
          <w:jc w:val="center"/>
        </w:trPr>
        <w:tc>
          <w:tcPr>
            <w:tcW w:w="1644" w:type="dxa"/>
          </w:tcPr>
          <w:p w:rsidR="00FD4F60" w:rsidRDefault="00FD4F60" w:rsidP="00C44A9D">
            <w:pPr>
              <w:jc w:val="center"/>
            </w:pPr>
            <w:r>
              <w:t>Pavimentazione stradale</w:t>
            </w:r>
          </w:p>
        </w:tc>
        <w:tc>
          <w:tcPr>
            <w:tcW w:w="1242" w:type="dxa"/>
          </w:tcPr>
          <w:p w:rsidR="00FD4F60" w:rsidRDefault="00FD4F60" w:rsidP="00C44A9D">
            <w:pPr>
              <w:jc w:val="center"/>
            </w:pPr>
          </w:p>
        </w:tc>
        <w:tc>
          <w:tcPr>
            <w:tcW w:w="1242" w:type="dxa"/>
          </w:tcPr>
          <w:p w:rsidR="00FD4F60" w:rsidRDefault="00FD4F60" w:rsidP="00C44A9D">
            <w:pPr>
              <w:jc w:val="center"/>
            </w:pPr>
          </w:p>
        </w:tc>
        <w:tc>
          <w:tcPr>
            <w:tcW w:w="1242" w:type="dxa"/>
          </w:tcPr>
          <w:p w:rsidR="00FD4F60" w:rsidRDefault="00FD4F60" w:rsidP="00C44A9D">
            <w:pPr>
              <w:jc w:val="center"/>
            </w:pPr>
          </w:p>
        </w:tc>
        <w:tc>
          <w:tcPr>
            <w:tcW w:w="1242" w:type="dxa"/>
          </w:tcPr>
          <w:p w:rsidR="00FD4F60" w:rsidRDefault="00FD4F60" w:rsidP="00C44A9D">
            <w:pPr>
              <w:jc w:val="center"/>
            </w:pPr>
          </w:p>
        </w:tc>
        <w:tc>
          <w:tcPr>
            <w:tcW w:w="1242" w:type="dxa"/>
            <w:shd w:val="clear" w:color="auto" w:fill="BFBFBF" w:themeFill="background1" w:themeFillShade="BF"/>
          </w:tcPr>
          <w:p w:rsidR="00FD4F60" w:rsidRDefault="00FD4F60" w:rsidP="00C44A9D">
            <w:pPr>
              <w:jc w:val="center"/>
            </w:pPr>
          </w:p>
        </w:tc>
        <w:tc>
          <w:tcPr>
            <w:tcW w:w="1242" w:type="dxa"/>
            <w:shd w:val="clear" w:color="auto" w:fill="BFBFBF" w:themeFill="background1" w:themeFillShade="BF"/>
          </w:tcPr>
          <w:p w:rsidR="00FD4F60" w:rsidRDefault="00FD4F60" w:rsidP="00C44A9D">
            <w:pPr>
              <w:jc w:val="center"/>
            </w:pPr>
          </w:p>
        </w:tc>
      </w:tr>
    </w:tbl>
    <w:p w:rsidR="00FD4F60" w:rsidRPr="00C44A9D" w:rsidRDefault="00FD4F60" w:rsidP="00C44A9D">
      <w:pPr>
        <w:jc w:val="center"/>
      </w:pPr>
    </w:p>
    <w:sectPr w:rsidR="00FD4F60" w:rsidRPr="00C44A9D" w:rsidSect="00A9495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299" w:right="566" w:bottom="993" w:left="567" w:header="567" w:footer="3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53D" w:rsidRDefault="0026153D" w:rsidP="008C61D0">
      <w:pPr>
        <w:spacing w:after="0" w:line="240" w:lineRule="auto"/>
      </w:pPr>
      <w:r>
        <w:separator/>
      </w:r>
    </w:p>
  </w:endnote>
  <w:endnote w:type="continuationSeparator" w:id="0">
    <w:p w:rsidR="0026153D" w:rsidRDefault="0026153D" w:rsidP="008C6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44B4" w:rsidRDefault="005044B4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E9C" w:rsidRPr="009C0E9C" w:rsidRDefault="009C0E9C" w:rsidP="0042042C">
    <w:pPr>
      <w:pStyle w:val="Pidipagina"/>
      <w:jc w:val="center"/>
      <w:rPr>
        <w:sz w:val="16"/>
        <w:szCs w:val="16"/>
      </w:rPr>
    </w:pPr>
    <w:r w:rsidRPr="009C0E9C">
      <w:rPr>
        <w:sz w:val="16"/>
        <w:szCs w:val="16"/>
      </w:rPr>
      <w:t>_______________________________________________________________________________________________________________________________</w:t>
    </w:r>
  </w:p>
  <w:p w:rsidR="0042042C" w:rsidRPr="00232502" w:rsidRDefault="0042042C" w:rsidP="0042042C">
    <w:pPr>
      <w:pStyle w:val="Pidipagina"/>
      <w:jc w:val="center"/>
      <w:rPr>
        <w:sz w:val="18"/>
        <w:szCs w:val="16"/>
      </w:rPr>
    </w:pPr>
    <w:r w:rsidRPr="00232502">
      <w:rPr>
        <w:sz w:val="18"/>
        <w:szCs w:val="16"/>
      </w:rPr>
      <w:t>Responsabile del</w:t>
    </w:r>
    <w:r w:rsidR="00435824">
      <w:rPr>
        <w:sz w:val="18"/>
        <w:szCs w:val="16"/>
      </w:rPr>
      <w:t>l’Area</w:t>
    </w:r>
    <w:r w:rsidRPr="00232502">
      <w:rPr>
        <w:sz w:val="18"/>
        <w:szCs w:val="16"/>
      </w:rPr>
      <w:t xml:space="preserve">: </w:t>
    </w:r>
    <w:r w:rsidR="000F6154">
      <w:rPr>
        <w:sz w:val="18"/>
        <w:szCs w:val="16"/>
      </w:rPr>
      <w:t>Paola Visini tel. 03068</w:t>
    </w:r>
    <w:r w:rsidR="00112873">
      <w:rPr>
        <w:sz w:val="18"/>
        <w:szCs w:val="16"/>
      </w:rPr>
      <w:t>72924</w:t>
    </w:r>
    <w:r w:rsidRPr="00232502">
      <w:rPr>
        <w:sz w:val="18"/>
        <w:szCs w:val="16"/>
      </w:rPr>
      <w:t xml:space="preserve">   e-mail </w:t>
    </w:r>
    <w:r w:rsidR="00112873">
      <w:rPr>
        <w:sz w:val="18"/>
        <w:szCs w:val="16"/>
      </w:rPr>
      <w:t>lavori pubblici</w:t>
    </w:r>
    <w:r w:rsidR="000F6154">
      <w:rPr>
        <w:sz w:val="18"/>
        <w:szCs w:val="16"/>
      </w:rPr>
      <w:t>@</w:t>
    </w:r>
    <w:r w:rsidRPr="00232502">
      <w:rPr>
        <w:sz w:val="18"/>
        <w:szCs w:val="16"/>
      </w:rPr>
      <w:t>comune.bedizzole.bs.it</w:t>
    </w:r>
  </w:p>
  <w:p w:rsidR="0042042C" w:rsidRPr="00232502" w:rsidRDefault="0042042C" w:rsidP="0042042C">
    <w:pPr>
      <w:pStyle w:val="Pidipagina"/>
      <w:jc w:val="center"/>
      <w:rPr>
        <w:sz w:val="18"/>
        <w:szCs w:val="16"/>
      </w:rPr>
    </w:pPr>
    <w:r w:rsidRPr="00232502">
      <w:rPr>
        <w:sz w:val="18"/>
        <w:szCs w:val="16"/>
      </w:rPr>
      <w:t>Potere sostitutivo art. 2, comma 9 bis, L. 241/90:  Dott.ssa Marinato Marina  e-mail  marina.marinato@comune.bedizzole.bs.it</w:t>
    </w:r>
  </w:p>
  <w:p w:rsidR="0042042C" w:rsidRPr="009C0E9C" w:rsidRDefault="0042042C" w:rsidP="00232502">
    <w:pPr>
      <w:pStyle w:val="Pidipagina"/>
      <w:jc w:val="center"/>
      <w:rPr>
        <w:b/>
        <w:sz w:val="18"/>
        <w:szCs w:val="16"/>
      </w:rPr>
    </w:pPr>
    <w:r w:rsidRPr="009C0E9C">
      <w:rPr>
        <w:b/>
        <w:sz w:val="18"/>
        <w:szCs w:val="16"/>
      </w:rPr>
      <w:t>P.zza Vittorio Emanuele n. 1 – 25081 Bedizzole (BS) tel. 030</w:t>
    </w:r>
    <w:r w:rsidR="006657CB">
      <w:rPr>
        <w:b/>
        <w:sz w:val="18"/>
        <w:szCs w:val="16"/>
      </w:rPr>
      <w:t>6872</w:t>
    </w:r>
    <w:r w:rsidR="000F6154">
      <w:rPr>
        <w:b/>
        <w:sz w:val="18"/>
        <w:szCs w:val="16"/>
      </w:rPr>
      <w:t>92</w:t>
    </w:r>
    <w:r w:rsidR="0069526A">
      <w:rPr>
        <w:b/>
        <w:sz w:val="18"/>
        <w:szCs w:val="16"/>
      </w:rPr>
      <w:t>4</w:t>
    </w:r>
    <w:r w:rsidRPr="009C0E9C">
      <w:rPr>
        <w:b/>
        <w:sz w:val="18"/>
        <w:szCs w:val="16"/>
      </w:rPr>
      <w:t xml:space="preserve">  fax 0306</w:t>
    </w:r>
    <w:r w:rsidR="005044B4">
      <w:rPr>
        <w:b/>
        <w:sz w:val="18"/>
        <w:szCs w:val="16"/>
      </w:rPr>
      <w:t>8</w:t>
    </w:r>
    <w:r w:rsidR="000F6154">
      <w:rPr>
        <w:b/>
        <w:sz w:val="18"/>
        <w:szCs w:val="16"/>
      </w:rPr>
      <w:t>72</w:t>
    </w:r>
    <w:r w:rsidR="0069526A">
      <w:rPr>
        <w:b/>
        <w:sz w:val="18"/>
        <w:szCs w:val="16"/>
      </w:rPr>
      <w:t>72</w:t>
    </w:r>
    <w:r w:rsidR="000F6154">
      <w:rPr>
        <w:b/>
        <w:sz w:val="18"/>
        <w:szCs w:val="16"/>
      </w:rPr>
      <w:t>8</w:t>
    </w:r>
    <w:r w:rsidRPr="009C0E9C">
      <w:rPr>
        <w:b/>
        <w:sz w:val="18"/>
        <w:szCs w:val="16"/>
      </w:rPr>
      <w:t xml:space="preserve"> </w:t>
    </w:r>
  </w:p>
  <w:p w:rsidR="00232502" w:rsidRPr="00232502" w:rsidRDefault="00232502" w:rsidP="00232502">
    <w:pPr>
      <w:pStyle w:val="Pidipagina"/>
      <w:jc w:val="center"/>
      <w:rPr>
        <w:sz w:val="18"/>
        <w:szCs w:val="16"/>
      </w:rPr>
    </w:pPr>
    <w:r>
      <w:rPr>
        <w:sz w:val="18"/>
        <w:szCs w:val="16"/>
      </w:rPr>
      <w:t xml:space="preserve">Partita IVA 00577210982 – Codice Fiscale 00760050179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44B4" w:rsidRDefault="005044B4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53D" w:rsidRDefault="0026153D" w:rsidP="008C61D0">
      <w:pPr>
        <w:spacing w:after="0" w:line="240" w:lineRule="auto"/>
      </w:pPr>
      <w:r>
        <w:separator/>
      </w:r>
    </w:p>
  </w:footnote>
  <w:footnote w:type="continuationSeparator" w:id="0">
    <w:p w:rsidR="0026153D" w:rsidRDefault="0026153D" w:rsidP="008C6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44B4" w:rsidRDefault="005044B4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1D0" w:rsidRDefault="008C61D0" w:rsidP="008C61D0">
    <w:pPr>
      <w:spacing w:after="0" w:line="240" w:lineRule="auto"/>
      <w:jc w:val="center"/>
      <w:rPr>
        <w:sz w:val="32"/>
      </w:rPr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320060E8" wp14:editId="53927D25">
          <wp:simplePos x="0" y="0"/>
          <wp:positionH relativeFrom="column">
            <wp:posOffset>3063714</wp:posOffset>
          </wp:positionH>
          <wp:positionV relativeFrom="paragraph">
            <wp:posOffset>-180340</wp:posOffset>
          </wp:positionV>
          <wp:extent cx="653536" cy="962167"/>
          <wp:effectExtent l="0" t="0" r="0" b="0"/>
          <wp:wrapNone/>
          <wp:docPr id="1" name="Immagine 1" descr="C:\Documents and Settings\Alberto.Gabana\Desktop\LOGHI\logo comune pn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Alberto.Gabana\Desktop\LOGHI\logo comune png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536" cy="9621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C61D0" w:rsidRDefault="008C61D0" w:rsidP="008C61D0">
    <w:pPr>
      <w:spacing w:after="0" w:line="240" w:lineRule="auto"/>
      <w:jc w:val="center"/>
      <w:rPr>
        <w:sz w:val="32"/>
      </w:rPr>
    </w:pPr>
  </w:p>
  <w:p w:rsidR="008C61D0" w:rsidRDefault="008C61D0" w:rsidP="008C61D0">
    <w:pPr>
      <w:spacing w:after="0" w:line="240" w:lineRule="auto"/>
      <w:jc w:val="center"/>
      <w:rPr>
        <w:sz w:val="32"/>
      </w:rPr>
    </w:pPr>
  </w:p>
  <w:p w:rsidR="008C61D0" w:rsidRPr="00232502" w:rsidRDefault="008C61D0" w:rsidP="008C61D0">
    <w:pPr>
      <w:spacing w:after="0" w:line="240" w:lineRule="auto"/>
      <w:jc w:val="center"/>
      <w:rPr>
        <w:b/>
        <w:sz w:val="32"/>
      </w:rPr>
    </w:pPr>
    <w:r w:rsidRPr="00232502">
      <w:rPr>
        <w:b/>
        <w:sz w:val="32"/>
      </w:rPr>
      <w:t>C</w:t>
    </w:r>
    <w:r w:rsidR="0042042C" w:rsidRPr="00232502">
      <w:rPr>
        <w:b/>
        <w:sz w:val="32"/>
      </w:rPr>
      <w:t xml:space="preserve"> </w:t>
    </w:r>
    <w:r w:rsidRPr="00232502">
      <w:rPr>
        <w:b/>
        <w:sz w:val="32"/>
      </w:rPr>
      <w:t>O</w:t>
    </w:r>
    <w:r w:rsidR="0042042C" w:rsidRPr="00232502">
      <w:rPr>
        <w:b/>
        <w:sz w:val="32"/>
      </w:rPr>
      <w:t xml:space="preserve"> </w:t>
    </w:r>
    <w:r w:rsidRPr="00232502">
      <w:rPr>
        <w:b/>
        <w:sz w:val="32"/>
      </w:rPr>
      <w:t>M</w:t>
    </w:r>
    <w:r w:rsidR="0042042C" w:rsidRPr="00232502">
      <w:rPr>
        <w:b/>
        <w:sz w:val="32"/>
      </w:rPr>
      <w:t xml:space="preserve"> </w:t>
    </w:r>
    <w:r w:rsidRPr="00232502">
      <w:rPr>
        <w:b/>
        <w:sz w:val="32"/>
      </w:rPr>
      <w:t>U</w:t>
    </w:r>
    <w:r w:rsidR="0042042C" w:rsidRPr="00232502">
      <w:rPr>
        <w:b/>
        <w:sz w:val="32"/>
      </w:rPr>
      <w:t xml:space="preserve"> </w:t>
    </w:r>
    <w:r w:rsidRPr="00232502">
      <w:rPr>
        <w:b/>
        <w:sz w:val="32"/>
      </w:rPr>
      <w:t>N</w:t>
    </w:r>
    <w:r w:rsidR="0042042C" w:rsidRPr="00232502">
      <w:rPr>
        <w:b/>
        <w:sz w:val="32"/>
      </w:rPr>
      <w:t xml:space="preserve"> </w:t>
    </w:r>
    <w:r w:rsidRPr="00232502">
      <w:rPr>
        <w:b/>
        <w:sz w:val="32"/>
      </w:rPr>
      <w:t>E</w:t>
    </w:r>
    <w:r w:rsidR="0042042C" w:rsidRPr="00232502">
      <w:rPr>
        <w:b/>
        <w:sz w:val="32"/>
      </w:rPr>
      <w:t xml:space="preserve"> </w:t>
    </w:r>
    <w:r w:rsidRPr="00232502">
      <w:rPr>
        <w:b/>
        <w:sz w:val="32"/>
      </w:rPr>
      <w:t xml:space="preserve"> DI</w:t>
    </w:r>
    <w:r w:rsidR="0042042C" w:rsidRPr="00232502">
      <w:rPr>
        <w:b/>
        <w:sz w:val="32"/>
      </w:rPr>
      <w:t xml:space="preserve"> </w:t>
    </w:r>
    <w:r w:rsidRPr="00232502">
      <w:rPr>
        <w:b/>
        <w:sz w:val="32"/>
      </w:rPr>
      <w:t xml:space="preserve"> B</w:t>
    </w:r>
    <w:r w:rsidR="0042042C" w:rsidRPr="00232502">
      <w:rPr>
        <w:b/>
        <w:sz w:val="32"/>
      </w:rPr>
      <w:t xml:space="preserve"> </w:t>
    </w:r>
    <w:r w:rsidRPr="00232502">
      <w:rPr>
        <w:b/>
        <w:sz w:val="32"/>
      </w:rPr>
      <w:t>E</w:t>
    </w:r>
    <w:r w:rsidR="0042042C" w:rsidRPr="00232502">
      <w:rPr>
        <w:b/>
        <w:sz w:val="32"/>
      </w:rPr>
      <w:t xml:space="preserve"> </w:t>
    </w:r>
    <w:r w:rsidRPr="00232502">
      <w:rPr>
        <w:b/>
        <w:sz w:val="32"/>
      </w:rPr>
      <w:t>D</w:t>
    </w:r>
    <w:r w:rsidR="0042042C" w:rsidRPr="00232502">
      <w:rPr>
        <w:b/>
        <w:sz w:val="32"/>
      </w:rPr>
      <w:t xml:space="preserve"> </w:t>
    </w:r>
    <w:r w:rsidRPr="00232502">
      <w:rPr>
        <w:b/>
        <w:sz w:val="32"/>
      </w:rPr>
      <w:t>I</w:t>
    </w:r>
    <w:r w:rsidR="0042042C" w:rsidRPr="00232502">
      <w:rPr>
        <w:b/>
        <w:sz w:val="32"/>
      </w:rPr>
      <w:t xml:space="preserve"> </w:t>
    </w:r>
    <w:r w:rsidRPr="00232502">
      <w:rPr>
        <w:b/>
        <w:sz w:val="32"/>
      </w:rPr>
      <w:t>Z</w:t>
    </w:r>
    <w:r w:rsidR="0042042C" w:rsidRPr="00232502">
      <w:rPr>
        <w:b/>
        <w:sz w:val="32"/>
      </w:rPr>
      <w:t xml:space="preserve"> </w:t>
    </w:r>
    <w:proofErr w:type="spellStart"/>
    <w:r w:rsidRPr="00232502">
      <w:rPr>
        <w:b/>
        <w:sz w:val="32"/>
      </w:rPr>
      <w:t>Z</w:t>
    </w:r>
    <w:proofErr w:type="spellEnd"/>
    <w:r w:rsidR="0042042C" w:rsidRPr="00232502">
      <w:rPr>
        <w:b/>
        <w:sz w:val="32"/>
      </w:rPr>
      <w:t xml:space="preserve"> </w:t>
    </w:r>
    <w:r w:rsidRPr="00232502">
      <w:rPr>
        <w:b/>
        <w:sz w:val="32"/>
      </w:rPr>
      <w:t>O</w:t>
    </w:r>
    <w:r w:rsidR="0042042C" w:rsidRPr="00232502">
      <w:rPr>
        <w:b/>
        <w:sz w:val="32"/>
      </w:rPr>
      <w:t xml:space="preserve"> </w:t>
    </w:r>
    <w:r w:rsidRPr="00232502">
      <w:rPr>
        <w:b/>
        <w:sz w:val="32"/>
      </w:rPr>
      <w:t>L</w:t>
    </w:r>
    <w:r w:rsidR="0042042C" w:rsidRPr="00232502">
      <w:rPr>
        <w:b/>
        <w:sz w:val="32"/>
      </w:rPr>
      <w:t xml:space="preserve"> </w:t>
    </w:r>
    <w:r w:rsidRPr="00232502">
      <w:rPr>
        <w:b/>
        <w:sz w:val="32"/>
      </w:rPr>
      <w:t>E</w:t>
    </w:r>
  </w:p>
  <w:p w:rsidR="008C61D0" w:rsidRPr="00232502" w:rsidRDefault="008C61D0" w:rsidP="008C61D0">
    <w:pPr>
      <w:spacing w:after="0" w:line="240" w:lineRule="auto"/>
      <w:jc w:val="center"/>
    </w:pPr>
    <w:r w:rsidRPr="00232502">
      <w:t>Provincia di Brescia</w:t>
    </w:r>
  </w:p>
  <w:p w:rsidR="008C61D0" w:rsidRPr="000F4007" w:rsidRDefault="00E666A2" w:rsidP="000F4007">
    <w:pPr>
      <w:spacing w:after="0" w:line="240" w:lineRule="auto"/>
      <w:jc w:val="center"/>
      <w:rPr>
        <w:b/>
        <w:i/>
        <w:sz w:val="32"/>
      </w:rPr>
    </w:pPr>
    <w:r>
      <w:rPr>
        <w:b/>
        <w:i/>
        <w:sz w:val="32"/>
      </w:rPr>
      <w:t xml:space="preserve">Area Tecnica </w:t>
    </w:r>
    <w:r w:rsidR="00141016">
      <w:rPr>
        <w:b/>
        <w:i/>
        <w:sz w:val="32"/>
      </w:rPr>
      <w:t>-</w:t>
    </w:r>
    <w:r>
      <w:rPr>
        <w:b/>
        <w:i/>
        <w:sz w:val="32"/>
      </w:rPr>
      <w:t xml:space="preserve"> </w:t>
    </w:r>
    <w:r w:rsidR="0042042C" w:rsidRPr="0042042C">
      <w:rPr>
        <w:b/>
        <w:i/>
        <w:sz w:val="32"/>
      </w:rPr>
      <w:t xml:space="preserve">Ufficio </w:t>
    </w:r>
    <w:r w:rsidR="00112873">
      <w:rPr>
        <w:b/>
        <w:i/>
        <w:sz w:val="32"/>
      </w:rPr>
      <w:t>Lavori Pubblici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44B4" w:rsidRDefault="005044B4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884"/>
    <w:rsid w:val="000F4007"/>
    <w:rsid w:val="000F6154"/>
    <w:rsid w:val="00112873"/>
    <w:rsid w:val="00141016"/>
    <w:rsid w:val="00232502"/>
    <w:rsid w:val="0026153D"/>
    <w:rsid w:val="00297430"/>
    <w:rsid w:val="0042042C"/>
    <w:rsid w:val="00435824"/>
    <w:rsid w:val="00467525"/>
    <w:rsid w:val="00482949"/>
    <w:rsid w:val="005044B4"/>
    <w:rsid w:val="00521808"/>
    <w:rsid w:val="006657CB"/>
    <w:rsid w:val="00675884"/>
    <w:rsid w:val="0068358A"/>
    <w:rsid w:val="006920B0"/>
    <w:rsid w:val="0069526A"/>
    <w:rsid w:val="007B256C"/>
    <w:rsid w:val="00841AF4"/>
    <w:rsid w:val="008C61D0"/>
    <w:rsid w:val="008D2F76"/>
    <w:rsid w:val="00947F20"/>
    <w:rsid w:val="009C0E9C"/>
    <w:rsid w:val="009C1273"/>
    <w:rsid w:val="00A40EF3"/>
    <w:rsid w:val="00A90C36"/>
    <w:rsid w:val="00A9495B"/>
    <w:rsid w:val="00C44A9D"/>
    <w:rsid w:val="00D94263"/>
    <w:rsid w:val="00E666A2"/>
    <w:rsid w:val="00FD4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758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75884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8C61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C61D0"/>
  </w:style>
  <w:style w:type="paragraph" w:styleId="Pidipagina">
    <w:name w:val="footer"/>
    <w:basedOn w:val="Normale"/>
    <w:link w:val="PidipaginaCarattere"/>
    <w:uiPriority w:val="99"/>
    <w:unhideWhenUsed/>
    <w:rsid w:val="008C61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C61D0"/>
  </w:style>
  <w:style w:type="character" w:styleId="Collegamentoipertestuale">
    <w:name w:val="Hyperlink"/>
    <w:basedOn w:val="Carpredefinitoparagrafo"/>
    <w:uiPriority w:val="99"/>
    <w:unhideWhenUsed/>
    <w:rsid w:val="0042042C"/>
    <w:rPr>
      <w:color w:val="0000FF" w:themeColor="hyperlink"/>
      <w:u w:val="single"/>
    </w:rPr>
  </w:style>
  <w:style w:type="table" w:styleId="Grigliatabella">
    <w:name w:val="Table Grid"/>
    <w:basedOn w:val="Tabellanormale"/>
    <w:uiPriority w:val="59"/>
    <w:rsid w:val="00FD4F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758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75884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8C61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C61D0"/>
  </w:style>
  <w:style w:type="paragraph" w:styleId="Pidipagina">
    <w:name w:val="footer"/>
    <w:basedOn w:val="Normale"/>
    <w:link w:val="PidipaginaCarattere"/>
    <w:uiPriority w:val="99"/>
    <w:unhideWhenUsed/>
    <w:rsid w:val="008C61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C61D0"/>
  </w:style>
  <w:style w:type="character" w:styleId="Collegamentoipertestuale">
    <w:name w:val="Hyperlink"/>
    <w:basedOn w:val="Carpredefinitoparagrafo"/>
    <w:uiPriority w:val="99"/>
    <w:unhideWhenUsed/>
    <w:rsid w:val="0042042C"/>
    <w:rPr>
      <w:color w:val="0000FF" w:themeColor="hyperlink"/>
      <w:u w:val="single"/>
    </w:rPr>
  </w:style>
  <w:style w:type="table" w:styleId="Grigliatabella">
    <w:name w:val="Table Grid"/>
    <w:basedOn w:val="Tabellanormale"/>
    <w:uiPriority w:val="59"/>
    <w:rsid w:val="00FD4F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Comune di Bedizzole</Company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sdds</dc:creator>
  <cp:lastModifiedBy>Tecnico01</cp:lastModifiedBy>
  <cp:revision>3</cp:revision>
  <cp:lastPrinted>2013-10-01T13:48:00Z</cp:lastPrinted>
  <dcterms:created xsi:type="dcterms:W3CDTF">2013-11-11T10:55:00Z</dcterms:created>
  <dcterms:modified xsi:type="dcterms:W3CDTF">2013-11-11T10:58:00Z</dcterms:modified>
</cp:coreProperties>
</file>